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44" w:rsidRPr="004D3444" w:rsidRDefault="004D3444" w:rsidP="004D3444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4D3444">
        <w:rPr>
          <w:rFonts w:eastAsia="Times New Roman" w:cstheme="minorHAnsi"/>
          <w:b/>
          <w:bCs/>
          <w:color w:val="000000"/>
          <w:sz w:val="40"/>
          <w:szCs w:val="40"/>
          <w:rtl/>
        </w:rPr>
        <w:t>"מוכן להיות נציג/ת דור העתיד של מדינת ישראל ולייצג את הדור הצעיר של ישראל באו"ם?"</w:t>
      </w:r>
    </w:p>
    <w:p w:rsidR="004D3444" w:rsidRPr="004D3444" w:rsidRDefault="004D3444" w:rsidP="004D3444">
      <w:pPr>
        <w:bidi w:val="0"/>
        <w:spacing w:after="0" w:line="240" w:lineRule="auto"/>
        <w:rPr>
          <w:rFonts w:eastAsia="Times New Roman" w:cstheme="minorHAnsi"/>
          <w:sz w:val="40"/>
          <w:szCs w:val="40"/>
          <w:rtl/>
        </w:rPr>
      </w:pPr>
    </w:p>
    <w:p w:rsidR="004D3444" w:rsidRDefault="004D3444" w:rsidP="007163E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rtl/>
        </w:rPr>
      </w:pPr>
    </w:p>
    <w:p w:rsidR="007163E9" w:rsidRPr="007163E9" w:rsidRDefault="007163E9" w:rsidP="004D3444">
      <w:pPr>
        <w:bidi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D3444" w:rsidRDefault="007163E9" w:rsidP="004D3444">
      <w:pPr>
        <w:spacing w:after="0" w:line="240" w:lineRule="auto"/>
        <w:jc w:val="both"/>
        <w:rPr>
          <w:rFonts w:eastAsia="Times New Roman" w:cstheme="minorHAnsi"/>
          <w:b/>
          <w:bCs/>
          <w:color w:val="272727"/>
          <w:sz w:val="24"/>
          <w:szCs w:val="24"/>
          <w:rtl/>
        </w:rPr>
      </w:pP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>משרד החוץ של מדינת ישראל וארגון מודל האו"ם בישראל (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</w:rPr>
        <w:t>IMUNA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>), בשיתוף עם רשות הצעירים </w:t>
      </w:r>
      <w:r w:rsidR="009724F6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במשרד 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>לשוויון חברתי</w:t>
      </w:r>
      <w:r w:rsidR="009724F6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ומפעל הפיס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>, מציעים לכם הזדמנות ייחודית להיות "נציג/ת דור העתיד" של ישראל למשך תקופה של שנתיים (2022-2024).</w:t>
      </w:r>
    </w:p>
    <w:p w:rsidR="004D3444" w:rsidRDefault="007163E9" w:rsidP="004D3444">
      <w:pPr>
        <w:spacing w:after="0" w:line="240" w:lineRule="auto"/>
        <w:jc w:val="both"/>
        <w:rPr>
          <w:rFonts w:eastAsia="Times New Roman" w:cstheme="minorHAnsi"/>
          <w:b/>
          <w:bCs/>
          <w:color w:val="272727"/>
          <w:sz w:val="24"/>
          <w:szCs w:val="24"/>
          <w:rtl/>
        </w:rPr>
      </w:pPr>
      <w:r w:rsidRPr="007163E9">
        <w:rPr>
          <w:rFonts w:eastAsia="Times New Roman" w:cstheme="minorHAnsi"/>
          <w:b/>
          <w:bCs/>
          <w:color w:val="000000"/>
          <w:sz w:val="24"/>
          <w:szCs w:val="24"/>
          <w:rtl/>
        </w:rPr>
        <w:t>התפקיד כולל הכשרה מקיפה ממשרד החוץ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 xml:space="preserve"> של מדינת ישראל, 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</w:rPr>
        <w:t>IMUNA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 xml:space="preserve"> ורשות הצעירים, ומחייב השתתפות פעילה, הפקת פרויקטים חברתיים והיכרות </w:t>
      </w:r>
      <w:r w:rsidRPr="007163E9">
        <w:rPr>
          <w:rFonts w:eastAsia="Times New Roman" w:cstheme="minorHAnsi"/>
          <w:b/>
          <w:bCs/>
          <w:color w:val="000000"/>
          <w:sz w:val="24"/>
          <w:szCs w:val="24"/>
          <w:rtl/>
        </w:rPr>
        <w:t>עמוקה עם</w:t>
      </w:r>
      <w:r w:rsidRPr="007163E9">
        <w:rPr>
          <w:rFonts w:eastAsia="Times New Roman" w:cstheme="minorHAnsi"/>
          <w:b/>
          <w:bCs/>
          <w:color w:val="FF0000"/>
          <w:sz w:val="24"/>
          <w:szCs w:val="24"/>
          <w:rtl/>
        </w:rPr>
        <w:t> 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>האתגרים העומדים בפני האוכלוסיות הצעירות של </w:t>
      </w:r>
      <w:r w:rsidRPr="007163E9">
        <w:rPr>
          <w:rFonts w:eastAsia="Times New Roman" w:cstheme="minorHAnsi"/>
          <w:b/>
          <w:bCs/>
          <w:color w:val="000000"/>
          <w:sz w:val="24"/>
          <w:szCs w:val="24"/>
          <w:rtl/>
        </w:rPr>
        <w:t>מדינת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> ישראל ושל העולם. </w:t>
      </w:r>
    </w:p>
    <w:p w:rsidR="004D3444" w:rsidRDefault="009724F6" w:rsidP="009724F6">
      <w:pPr>
        <w:spacing w:after="0" w:line="240" w:lineRule="auto"/>
        <w:jc w:val="both"/>
        <w:rPr>
          <w:rFonts w:eastAsia="Times New Roman" w:cstheme="minorHAnsi"/>
          <w:b/>
          <w:bCs/>
          <w:color w:val="272727"/>
          <w:sz w:val="24"/>
          <w:szCs w:val="24"/>
          <w:rtl/>
        </w:rPr>
      </w:pPr>
      <w:r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"</w:t>
      </w:r>
      <w:r w:rsid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נ</w:t>
      </w:r>
      <w:r w:rsidR="004D3444"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ציג</w:t>
      </w:r>
      <w:r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י</w:t>
      </w:r>
      <w:r w:rsidR="004D3444"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דור העתיד" ייצג</w:t>
      </w:r>
      <w:r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ו</w:t>
      </w:r>
      <w:r w:rsidR="004D3444"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את ישראל בפורום הצעירים של האו"ם במסגרת העצרת הכללית באו"ם תחת המועצה הכלכלית-חברתית של האו"ם (</w:t>
      </w:r>
      <w:r w:rsidR="004D3444" w:rsidRPr="004D3444">
        <w:rPr>
          <w:rFonts w:eastAsia="Times New Roman" w:cstheme="minorHAnsi"/>
          <w:b/>
          <w:bCs/>
          <w:color w:val="272727"/>
          <w:sz w:val="24"/>
          <w:szCs w:val="24"/>
        </w:rPr>
        <w:t>ECOSOC</w:t>
      </w:r>
      <w:r w:rsidR="004D3444"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). הנציג</w:t>
      </w:r>
      <w:r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ים</w:t>
      </w:r>
      <w:r w:rsidR="004D3444"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הישראלי ישתתף בתכנית </w:t>
      </w:r>
      <w:r w:rsidR="004D3444" w:rsidRPr="004D3444">
        <w:rPr>
          <w:rFonts w:eastAsia="Times New Roman" w:cstheme="minorHAnsi"/>
          <w:b/>
          <w:bCs/>
          <w:color w:val="272727"/>
          <w:sz w:val="24"/>
          <w:szCs w:val="24"/>
        </w:rPr>
        <w:t>UNYD</w:t>
      </w:r>
      <w:r w:rsidR="004D3444"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 הפועלת מטעם האו"ם תחת של </w:t>
      </w:r>
      <w:r w:rsidR="004D3444" w:rsidRPr="004D3444">
        <w:rPr>
          <w:rFonts w:eastAsia="Times New Roman" w:cstheme="minorHAnsi"/>
          <w:b/>
          <w:bCs/>
          <w:color w:val="272727"/>
          <w:sz w:val="24"/>
          <w:szCs w:val="24"/>
        </w:rPr>
        <w:t>UNDESA</w:t>
      </w:r>
      <w:r w:rsidR="004D3444"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. תכנית זו מחברת בין כ-60 נציגים צעירים מכל העולם בטווח גילאים של 18-27, כאשר מטרת התוכנית היא לקדם מעורבות של צעירים מרחבי העולם בהחלטות האו"ם ולספק פלטפורמה להשמעת האג'נדה של דור העתיד.</w:t>
      </w:r>
    </w:p>
    <w:p w:rsidR="004D3444" w:rsidRDefault="004D3444" w:rsidP="009724F6">
      <w:pPr>
        <w:spacing w:after="0" w:line="240" w:lineRule="auto"/>
        <w:jc w:val="both"/>
        <w:rPr>
          <w:rFonts w:eastAsia="Times New Roman" w:cstheme="minorHAnsi"/>
          <w:b/>
          <w:bCs/>
          <w:color w:val="272727"/>
          <w:sz w:val="24"/>
          <w:szCs w:val="24"/>
          <w:rtl/>
        </w:rPr>
      </w:pP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הנציג </w:t>
      </w:r>
      <w:r w:rsidR="009724F6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שייבחר ישולב </w:t>
      </w: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במשך תקופה של כחודש</w:t>
      </w:r>
      <w:r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וחצי</w:t>
      </w: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במסגרת עבודת הצוות לזכויות אדם במשלחת הישראלית לאו"ם בניו-יורק, ותפקידו יכלול: השתתפות בדיונים ונשיאת נאומים בנושאים חברתיים והומניטריים כמו גם בנושאי זכויות אדם, השתתפות והפקת אירועים והשתלבות בעבודה היום-יומית של משלחת ישראל לאו"ם.</w:t>
      </w:r>
    </w:p>
    <w:p w:rsidR="004D3444" w:rsidRDefault="004D3444" w:rsidP="004D3444">
      <w:pPr>
        <w:spacing w:after="0" w:line="240" w:lineRule="auto"/>
        <w:jc w:val="both"/>
        <w:rPr>
          <w:rFonts w:eastAsia="Times New Roman" w:cstheme="minorHAnsi"/>
          <w:b/>
          <w:bCs/>
          <w:color w:val="272727"/>
          <w:sz w:val="24"/>
          <w:szCs w:val="24"/>
          <w:rtl/>
        </w:rPr>
      </w:pP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במהלך הפעילות בארץ, נציג</w:t>
      </w:r>
      <w:r w:rsidR="009724F6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י</w:t>
      </w: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 דור העתיד יידרש</w:t>
      </w:r>
      <w:r w:rsidR="009724F6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ו</w:t>
      </w: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לסייע בהפקת פעילויות לקידום </w:t>
      </w:r>
      <w:proofErr w:type="spellStart"/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אג'נדות</w:t>
      </w:r>
      <w:proofErr w:type="spellEnd"/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צעירות, זאת במסגרת הפעילות השוטפת של הגופים המובילים והמנהלים של התוכנית.</w:t>
      </w:r>
    </w:p>
    <w:p w:rsidR="007163E9" w:rsidRPr="007163E9" w:rsidRDefault="004D3444" w:rsidP="004D34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בנוסף, הנציגים</w:t>
      </w:r>
      <w:r w:rsidRPr="004D3444">
        <w:rPr>
          <w:rFonts w:eastAsia="Times New Roman" w:cstheme="minorHAnsi"/>
          <w:b/>
          <w:bCs/>
          <w:color w:val="272727"/>
          <w:sz w:val="24"/>
          <w:szCs w:val="24"/>
          <w:rtl/>
        </w:rPr>
        <w:t> </w:t>
      </w: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יחלקו את הידע שצברו באו"ם עם קהלים רלוונטיים בארץ, תוך שיתוף פעולה עם ארגון מודל האו"ם בישראל (</w:t>
      </w:r>
      <w:r w:rsidRPr="004D3444">
        <w:rPr>
          <w:rFonts w:eastAsia="Times New Roman" w:cstheme="minorHAnsi"/>
          <w:b/>
          <w:bCs/>
          <w:color w:val="272727"/>
          <w:sz w:val="24"/>
          <w:szCs w:val="24"/>
        </w:rPr>
        <w:t>IMUNA</w:t>
      </w: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), משרד החוץ של מדינת ישראל, רשות הצעירים</w:t>
      </w:r>
      <w:r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 xml:space="preserve"> ומפעל הפיס</w:t>
      </w:r>
      <w:r w:rsidRPr="004D3444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.</w:t>
      </w:r>
    </w:p>
    <w:p w:rsidR="007163E9" w:rsidRPr="007163E9" w:rsidRDefault="007163E9" w:rsidP="007163E9">
      <w:pPr>
        <w:bidi w:val="0"/>
        <w:spacing w:after="240" w:line="240" w:lineRule="auto"/>
        <w:rPr>
          <w:rFonts w:eastAsia="Times New Roman" w:cstheme="minorHAnsi"/>
          <w:sz w:val="24"/>
          <w:szCs w:val="24"/>
          <w:rtl/>
        </w:rPr>
      </w:pPr>
    </w:p>
    <w:p w:rsidR="007163E9" w:rsidRPr="007163E9" w:rsidRDefault="007163E9" w:rsidP="007163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דרישות התפקיד:  </w:t>
      </w:r>
    </w:p>
    <w:p w:rsidR="007163E9" w:rsidRPr="007163E9" w:rsidRDefault="007163E9" w:rsidP="007163E9">
      <w:pPr>
        <w:numPr>
          <w:ilvl w:val="0"/>
          <w:numId w:val="6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>מוטיבציה ומחויבות גבוהה לתפקיד.</w:t>
      </w:r>
    </w:p>
    <w:p w:rsidR="007163E9" w:rsidRPr="007163E9" w:rsidRDefault="007163E9" w:rsidP="007163E9">
      <w:pPr>
        <w:numPr>
          <w:ilvl w:val="0"/>
          <w:numId w:val="6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>סטודנטים במהלך לימודיהם או בעלי תואר.</w:t>
      </w:r>
    </w:p>
    <w:p w:rsidR="007163E9" w:rsidRPr="007163E9" w:rsidRDefault="007163E9" w:rsidP="007163E9">
      <w:pPr>
        <w:numPr>
          <w:ilvl w:val="0"/>
          <w:numId w:val="6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>עברית ואנגלית ברמה גבוהה מאוד (קריאה, כתיבה ודיבור). 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t>(שפה נוספת - יתרון)</w:t>
      </w:r>
    </w:p>
    <w:p w:rsidR="007163E9" w:rsidRPr="007163E9" w:rsidRDefault="007163E9" w:rsidP="007163E9">
      <w:pPr>
        <w:numPr>
          <w:ilvl w:val="0"/>
          <w:numId w:val="6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>רקע בעשייה חברתית בכל תחום שהוא (חובה). </w:t>
      </w:r>
    </w:p>
    <w:p w:rsidR="007163E9" w:rsidRPr="007163E9" w:rsidRDefault="007163E9" w:rsidP="007163E9">
      <w:pPr>
        <w:numPr>
          <w:ilvl w:val="0"/>
          <w:numId w:val="6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>יחסי אנוש מצוינים. </w:t>
      </w:r>
    </w:p>
    <w:p w:rsidR="007163E9" w:rsidRPr="007163E9" w:rsidRDefault="007163E9" w:rsidP="007163E9">
      <w:pPr>
        <w:numPr>
          <w:ilvl w:val="0"/>
          <w:numId w:val="6"/>
        </w:numPr>
        <w:spacing w:after="28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>יכולת התנסחות ועמידה מול קהל.</w:t>
      </w:r>
    </w:p>
    <w:p w:rsidR="007163E9" w:rsidRPr="007163E9" w:rsidRDefault="007163E9" w:rsidP="007163E9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 xml:space="preserve">היקף התפקיד: </w:t>
      </w:r>
      <w:r w:rsidRPr="007163E9">
        <w:rPr>
          <w:rFonts w:eastAsia="Times New Roman" w:cstheme="minorHAnsi"/>
          <w:color w:val="272727"/>
          <w:sz w:val="24"/>
          <w:szCs w:val="24"/>
          <w:rtl/>
        </w:rPr>
        <w:t>למשך שנתיים (2022-2024)</w:t>
      </w:r>
    </w:p>
    <w:p w:rsidR="007163E9" w:rsidRPr="007163E9" w:rsidRDefault="007163E9" w:rsidP="007163E9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פרטים להגשת קורות חיים:</w:t>
      </w:r>
    </w:p>
    <w:p w:rsidR="007163E9" w:rsidRPr="007163E9" w:rsidRDefault="007163E9" w:rsidP="007163E9">
      <w:pPr>
        <w:numPr>
          <w:ilvl w:val="0"/>
          <w:numId w:val="7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בקורות חיים </w:t>
      </w:r>
      <w:r w:rsidRPr="007163E9">
        <w:rPr>
          <w:rFonts w:eastAsia="Times New Roman" w:cstheme="minorHAnsi"/>
          <w:b/>
          <w:bCs/>
          <w:color w:val="000000"/>
          <w:sz w:val="24"/>
          <w:szCs w:val="24"/>
          <w:rtl/>
        </w:rPr>
        <w:t>חובה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t> לכלול: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br/>
        <w:t>אורך: שלא יעלה על 2 עמודים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שם מלא של המועמד/ת בעברית ובאנגלית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מספר ת.ז. של המועמד/ת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כתובת דוא"ל פעיל של המועמד/ת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מספר נייד (ישראלי) של המועמד/ת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תאריך לידה (</w:t>
      </w:r>
      <w:r w:rsidRPr="007163E9">
        <w:rPr>
          <w:rFonts w:eastAsia="Times New Roman" w:cstheme="minorHAnsi"/>
          <w:color w:val="000000"/>
          <w:sz w:val="24"/>
          <w:szCs w:val="24"/>
        </w:rPr>
        <w:t>DD/MM/YYYY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t>) של המועמד/ת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lastRenderedPageBreak/>
        <w:t>כלל האזרחויות בהם מחזיק המועמד/ת 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כלל השפות שידוע למועמד/ת ורמתן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ניסיון כללי ופרטים רלוונטיים לתפקיד</w:t>
      </w:r>
    </w:p>
    <w:p w:rsidR="007163E9" w:rsidRPr="007163E9" w:rsidRDefault="007163E9" w:rsidP="007163E9">
      <w:pPr>
        <w:numPr>
          <w:ilvl w:val="1"/>
          <w:numId w:val="8"/>
        </w:numPr>
        <w:spacing w:after="24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אין </w:t>
      </w:r>
      <w:r w:rsidR="004D3444">
        <w:rPr>
          <w:rFonts w:eastAsia="Times New Roman" w:cstheme="minorHAnsi" w:hint="cs"/>
          <w:color w:val="000000"/>
          <w:sz w:val="24"/>
          <w:szCs w:val="24"/>
          <w:rtl/>
        </w:rPr>
        <w:t xml:space="preserve">צורך 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t>להוסיף תמונה</w:t>
      </w:r>
    </w:p>
    <w:p w:rsidR="004D3444" w:rsidRPr="004D3444" w:rsidRDefault="007163E9" w:rsidP="007163E9">
      <w:pPr>
        <w:numPr>
          <w:ilvl w:val="0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מכתב נלווה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br/>
        <w:t>אורך:  לא יותר מאשר דף אחד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br/>
        <w:t>שפה: אנגלית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br/>
        <w:t>גודל גופן: 11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br/>
        <w:t>סגנון גופן: אריאל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br/>
        <w:t>שוליים: רגיל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br/>
      </w:r>
    </w:p>
    <w:p w:rsidR="007163E9" w:rsidRPr="007163E9" w:rsidRDefault="007163E9" w:rsidP="004D3444">
      <w:pPr>
        <w:spacing w:after="0" w:line="240" w:lineRule="auto"/>
        <w:ind w:left="720"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b/>
          <w:bCs/>
          <w:color w:val="000000"/>
          <w:sz w:val="24"/>
          <w:szCs w:val="24"/>
          <w:rtl/>
        </w:rPr>
        <w:t>נדרש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t> לכלול: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מהי המוטיבציה של המועמד/ת להגיש מועמדות להיות הנציג/ה של "דור העתיד" 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מדוע את/ה מתאים/ה לתפקיד,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מה את/ה יכול/ה להביא לתפקיד,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מה מבדיל אותך ממועמדים אחרים,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פרויקט/תכנית דגל שאת/ה רוצה להפיק ולקיים במהלך תפקידך כנציג/ה של צעירי ישראל </w:t>
      </w:r>
    </w:p>
    <w:p w:rsidR="007163E9" w:rsidRPr="007163E9" w:rsidRDefault="007163E9" w:rsidP="007163E9">
      <w:pPr>
        <w:numPr>
          <w:ilvl w:val="1"/>
          <w:numId w:val="8"/>
        </w:numPr>
        <w:spacing w:after="24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היבט ספציפי אותו המועמד/ת מתכוון/ת למלא במידה וייבחר/תיבחר.</w:t>
      </w:r>
    </w:p>
    <w:p w:rsidR="007163E9" w:rsidRPr="007163E9" w:rsidRDefault="007163E9" w:rsidP="007163E9">
      <w:pPr>
        <w:numPr>
          <w:ilvl w:val="0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מכתב המלצה (אחד):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br/>
        <w:t>אורך:  לא יותר מ-1 עמוד</w:t>
      </w:r>
    </w:p>
    <w:p w:rsidR="007163E9" w:rsidRPr="007163E9" w:rsidRDefault="007163E9" w:rsidP="007163E9">
      <w:pPr>
        <w:numPr>
          <w:ilvl w:val="1"/>
          <w:numId w:val="8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עדכני </w:t>
      </w:r>
    </w:p>
    <w:p w:rsidR="007163E9" w:rsidRPr="007163E9" w:rsidRDefault="007163E9" w:rsidP="007163E9">
      <w:pPr>
        <w:numPr>
          <w:ilvl w:val="1"/>
          <w:numId w:val="8"/>
        </w:numPr>
        <w:spacing w:after="28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כלול פרטי יצירת קשר להפניה (דוא"ל ומספר טלפון)</w:t>
      </w:r>
    </w:p>
    <w:p w:rsidR="007163E9" w:rsidRPr="007163E9" w:rsidRDefault="007163E9" w:rsidP="00DA1F01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 xml:space="preserve">ניתן להגיש מועמדות עד לתאריך </w:t>
      </w:r>
      <w:r w:rsidR="00DA1F01">
        <w:rPr>
          <w:rFonts w:eastAsia="Times New Roman" w:cstheme="minorHAnsi" w:hint="cs"/>
          <w:b/>
          <w:bCs/>
          <w:color w:val="272727"/>
          <w:sz w:val="24"/>
          <w:szCs w:val="24"/>
          <w:rtl/>
        </w:rPr>
        <w:t>29/05/2022</w:t>
      </w:r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> על ידי שליחת קורות חיים, מכתב נלווה באנגלית, ומכתב המלצה אחד לכתובת </w:t>
      </w:r>
      <w:hyperlink r:id="rId5" w:history="1">
        <w:r w:rsidRPr="007163E9">
          <w:rPr>
            <w:rFonts w:eastAsia="Times New Roman" w:cstheme="minorHAnsi"/>
            <w:b/>
            <w:bCs/>
            <w:color w:val="007BFF"/>
            <w:sz w:val="24"/>
            <w:szCs w:val="24"/>
            <w:u w:val="single"/>
          </w:rPr>
          <w:t>ydp@imuna.org.il</w:t>
        </w:r>
      </w:hyperlink>
      <w:r w:rsidRPr="007163E9">
        <w:rPr>
          <w:rFonts w:eastAsia="Times New Roman" w:cstheme="minorHAnsi"/>
          <w:b/>
          <w:bCs/>
          <w:color w:val="272727"/>
          <w:sz w:val="24"/>
          <w:szCs w:val="24"/>
          <w:rtl/>
        </w:rPr>
        <w:t>.</w:t>
      </w:r>
    </w:p>
    <w:p w:rsidR="007163E9" w:rsidRPr="007163E9" w:rsidRDefault="007163E9" w:rsidP="007163E9">
      <w:pPr>
        <w:bidi w:val="0"/>
        <w:spacing w:after="240" w:line="240" w:lineRule="auto"/>
        <w:rPr>
          <w:rFonts w:eastAsia="Times New Roman" w:cstheme="minorHAnsi"/>
          <w:sz w:val="24"/>
          <w:szCs w:val="24"/>
          <w:rtl/>
        </w:rPr>
      </w:pPr>
    </w:p>
    <w:p w:rsidR="007163E9" w:rsidRPr="007163E9" w:rsidRDefault="007163E9" w:rsidP="007163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הערות:</w:t>
      </w:r>
    </w:p>
    <w:p w:rsidR="007163E9" w:rsidRPr="007163E9" w:rsidRDefault="007163E9" w:rsidP="007163E9">
      <w:pPr>
        <w:numPr>
          <w:ilvl w:val="0"/>
          <w:numId w:val="9"/>
        </w:numPr>
        <w:spacing w:before="280"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>התפקיד אינו רלוונטי לבעלי אזרחות אמריקאית.</w:t>
      </w:r>
    </w:p>
    <w:p w:rsidR="007163E9" w:rsidRPr="007163E9" w:rsidRDefault="007163E9" w:rsidP="007163E9">
      <w:pPr>
        <w:numPr>
          <w:ilvl w:val="0"/>
          <w:numId w:val="9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000000"/>
          <w:sz w:val="24"/>
          <w:szCs w:val="24"/>
          <w:rtl/>
        </w:rPr>
        <w:t>רקע במודל האו"ם אינו מהווה תנאי להגשת מועמדות.</w:t>
      </w:r>
    </w:p>
    <w:p w:rsidR="007163E9" w:rsidRPr="007163E9" w:rsidRDefault="007163E9" w:rsidP="004D3444">
      <w:pPr>
        <w:numPr>
          <w:ilvl w:val="0"/>
          <w:numId w:val="9"/>
        </w:numPr>
        <w:spacing w:after="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 xml:space="preserve">במהלך </w:t>
      </w:r>
      <w:r w:rsidR="004D3444">
        <w:rPr>
          <w:rFonts w:eastAsia="Times New Roman" w:cstheme="minorHAnsi" w:hint="cs"/>
          <w:color w:val="272727"/>
          <w:sz w:val="24"/>
          <w:szCs w:val="24"/>
          <w:rtl/>
        </w:rPr>
        <w:t xml:space="preserve">תקופת </w:t>
      </w:r>
      <w:r w:rsidRPr="007163E9">
        <w:rPr>
          <w:rFonts w:eastAsia="Times New Roman" w:cstheme="minorHAnsi"/>
          <w:color w:val="272727"/>
          <w:sz w:val="24"/>
          <w:szCs w:val="24"/>
          <w:rtl/>
        </w:rPr>
        <w:t>הפעילות בארץ, </w:t>
      </w:r>
      <w:r w:rsidRPr="007163E9">
        <w:rPr>
          <w:rFonts w:eastAsia="Times New Roman" w:cstheme="minorHAnsi"/>
          <w:color w:val="000000"/>
          <w:sz w:val="24"/>
          <w:szCs w:val="24"/>
          <w:rtl/>
        </w:rPr>
        <w:t>תי</w:t>
      </w:r>
      <w:r w:rsidR="004D3444">
        <w:rPr>
          <w:rFonts w:eastAsia="Times New Roman" w:cstheme="minorHAnsi" w:hint="cs"/>
          <w:color w:val="000000"/>
          <w:sz w:val="24"/>
          <w:szCs w:val="24"/>
          <w:rtl/>
        </w:rPr>
        <w:t>נתן לסטודנטים מלגה מטעם מפעל הפיס.</w:t>
      </w:r>
    </w:p>
    <w:p w:rsidR="007163E9" w:rsidRPr="007163E9" w:rsidRDefault="007163E9" w:rsidP="007163E9">
      <w:pPr>
        <w:numPr>
          <w:ilvl w:val="0"/>
          <w:numId w:val="9"/>
        </w:numPr>
        <w:spacing w:after="280" w:line="240" w:lineRule="auto"/>
        <w:ind w:right="945"/>
        <w:textAlignment w:val="baseline"/>
        <w:rPr>
          <w:rFonts w:eastAsia="Times New Roman" w:cstheme="minorHAnsi"/>
          <w:color w:val="000000"/>
          <w:sz w:val="24"/>
          <w:szCs w:val="24"/>
          <w:rtl/>
        </w:rPr>
      </w:pPr>
      <w:r w:rsidRPr="007163E9">
        <w:rPr>
          <w:rFonts w:eastAsia="Times New Roman" w:cstheme="minorHAnsi"/>
          <w:color w:val="272727"/>
          <w:sz w:val="24"/>
          <w:szCs w:val="24"/>
          <w:rtl/>
        </w:rPr>
        <w:t>במהלך פעילותו/ה בארץ, הנציג/ה הנבחר/ת יידרש לזמינות לסך שעות שבועיות לאורך כל תקופת התפקיד, בהיקף שיקבע בהמשך.</w:t>
      </w:r>
    </w:p>
    <w:p w:rsidR="003D63E9" w:rsidRPr="007163E9" w:rsidRDefault="000B0F4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D63E9" w:rsidRPr="007163E9" w:rsidSect="00A84B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24E"/>
    <w:multiLevelType w:val="multilevel"/>
    <w:tmpl w:val="27A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82165"/>
    <w:multiLevelType w:val="multilevel"/>
    <w:tmpl w:val="C97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559E5"/>
    <w:multiLevelType w:val="multilevel"/>
    <w:tmpl w:val="0312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1D0C"/>
    <w:multiLevelType w:val="multilevel"/>
    <w:tmpl w:val="26A4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71B8E"/>
    <w:multiLevelType w:val="multilevel"/>
    <w:tmpl w:val="B20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35803"/>
    <w:multiLevelType w:val="hybridMultilevel"/>
    <w:tmpl w:val="64CE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33F3"/>
    <w:multiLevelType w:val="multilevel"/>
    <w:tmpl w:val="3E9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E7923"/>
    <w:multiLevelType w:val="multilevel"/>
    <w:tmpl w:val="FD7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1667E"/>
    <w:multiLevelType w:val="multilevel"/>
    <w:tmpl w:val="9DF4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42940"/>
    <w:multiLevelType w:val="multilevel"/>
    <w:tmpl w:val="5A6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E9"/>
    <w:rsid w:val="000B0F43"/>
    <w:rsid w:val="001375B9"/>
    <w:rsid w:val="004D3444"/>
    <w:rsid w:val="007163E9"/>
    <w:rsid w:val="009724F6"/>
    <w:rsid w:val="00A84B8C"/>
    <w:rsid w:val="00D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0653"/>
  <w15:chartTrackingRefBased/>
  <w15:docId w15:val="{20AAA458-CAEA-4896-AC32-D4EC04A6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16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163E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D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dp@imuna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Horsandi David ohad</dc:creator>
  <cp:keywords/>
  <dc:description/>
  <cp:lastModifiedBy>Horsandi David ohad</cp:lastModifiedBy>
  <cp:revision>2</cp:revision>
  <dcterms:created xsi:type="dcterms:W3CDTF">2022-05-08T07:02:00Z</dcterms:created>
  <dcterms:modified xsi:type="dcterms:W3CDTF">2022-05-08T07:02:00Z</dcterms:modified>
</cp:coreProperties>
</file>